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93" w:rsidRDefault="00D96093" w:rsidP="00D9609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</w:t>
      </w:r>
    </w:p>
    <w:p w:rsidR="00D96093" w:rsidRDefault="00D96093" w:rsidP="00D9609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96093" w:rsidRDefault="00D96093" w:rsidP="00D9609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D96093" w:rsidRDefault="00D96093" w:rsidP="00D9609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ПРАВИТЕЛЬСТВО </w:t>
      </w:r>
      <w:r w:rsidR="00933F08">
        <w:rPr>
          <w:rFonts w:ascii="Times New Roman" w:hAnsi="Times New Roman"/>
          <w:b/>
          <w:bCs/>
          <w:sz w:val="28"/>
          <w:szCs w:val="24"/>
        </w:rPr>
        <w:t>РЕСПУБЛИКИ ИНГУШЕТИЯ</w:t>
      </w:r>
    </w:p>
    <w:p w:rsidR="00D96093" w:rsidRDefault="00D96093" w:rsidP="00D96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093" w:rsidRDefault="00D96093" w:rsidP="00D9609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D96093" w:rsidRDefault="00D96093" w:rsidP="00D9609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96093" w:rsidRDefault="00D96093" w:rsidP="00D960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96093" w:rsidRPr="00EC6493" w:rsidRDefault="00EC6493" w:rsidP="00EC649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C6493">
        <w:rPr>
          <w:rFonts w:ascii="Times New Roman" w:hAnsi="Times New Roman"/>
          <w:b/>
          <w:sz w:val="28"/>
          <w:szCs w:val="24"/>
        </w:rPr>
        <w:t xml:space="preserve">«____»___________2015г.           </w:t>
      </w:r>
      <w:r w:rsidR="00924242">
        <w:rPr>
          <w:rFonts w:ascii="Times New Roman" w:hAnsi="Times New Roman"/>
          <w:b/>
          <w:sz w:val="28"/>
          <w:szCs w:val="24"/>
        </w:rPr>
        <w:t xml:space="preserve"> </w:t>
      </w:r>
      <w:r w:rsidRPr="00EC6493"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proofErr w:type="spellStart"/>
      <w:r w:rsidRPr="00EC6493">
        <w:rPr>
          <w:rFonts w:ascii="Times New Roman" w:hAnsi="Times New Roman"/>
          <w:b/>
          <w:sz w:val="28"/>
          <w:szCs w:val="24"/>
        </w:rPr>
        <w:t>г</w:t>
      </w:r>
      <w:proofErr w:type="gramStart"/>
      <w:r w:rsidRPr="00EC6493">
        <w:rPr>
          <w:rFonts w:ascii="Times New Roman" w:hAnsi="Times New Roman"/>
          <w:b/>
          <w:sz w:val="28"/>
          <w:szCs w:val="24"/>
        </w:rPr>
        <w:t>.М</w:t>
      </w:r>
      <w:proofErr w:type="gramEnd"/>
      <w:r w:rsidRPr="00EC6493">
        <w:rPr>
          <w:rFonts w:ascii="Times New Roman" w:hAnsi="Times New Roman"/>
          <w:b/>
          <w:sz w:val="28"/>
          <w:szCs w:val="24"/>
        </w:rPr>
        <w:t>агас</w:t>
      </w:r>
      <w:proofErr w:type="spellEnd"/>
      <w:r w:rsidRPr="00EC6493">
        <w:rPr>
          <w:rFonts w:ascii="Times New Roman" w:hAnsi="Times New Roman"/>
          <w:b/>
          <w:sz w:val="28"/>
          <w:szCs w:val="24"/>
        </w:rPr>
        <w:t xml:space="preserve">                                №______</w:t>
      </w:r>
    </w:p>
    <w:p w:rsidR="00D96093" w:rsidRDefault="00D96093" w:rsidP="00D960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96093" w:rsidRDefault="00D96093" w:rsidP="00D960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 и условиях</w:t>
      </w:r>
      <w:r w:rsidR="00D96093">
        <w:rPr>
          <w:rFonts w:ascii="Times New Roman" w:hAnsi="Times New Roman"/>
          <w:b/>
          <w:sz w:val="28"/>
          <w:szCs w:val="28"/>
        </w:rPr>
        <w:t xml:space="preserve">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933F08">
        <w:rPr>
          <w:rFonts w:ascii="Times New Roman" w:hAnsi="Times New Roman"/>
          <w:b/>
          <w:sz w:val="28"/>
          <w:szCs w:val="28"/>
        </w:rPr>
        <w:t>стков и установления сервитутов</w:t>
      </w:r>
    </w:p>
    <w:p w:rsidR="00D96093" w:rsidRDefault="00D96093" w:rsidP="00D96093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093" w:rsidRDefault="00D96093" w:rsidP="00D96093">
      <w:pPr>
        <w:pStyle w:val="a3"/>
        <w:spacing w:after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39.36 Земельного кодекса Российской Феде</w:t>
      </w:r>
      <w:r w:rsidR="00933F08">
        <w:rPr>
          <w:rFonts w:ascii="Times New Roman" w:hAnsi="Times New Roman"/>
          <w:sz w:val="28"/>
          <w:szCs w:val="28"/>
        </w:rPr>
        <w:t>рации, статьей 6</w:t>
      </w:r>
      <w:r>
        <w:rPr>
          <w:rFonts w:ascii="Times New Roman" w:hAnsi="Times New Roman"/>
          <w:sz w:val="28"/>
          <w:szCs w:val="28"/>
        </w:rPr>
        <w:t xml:space="preserve"> Закона Республики </w:t>
      </w:r>
      <w:r w:rsidR="00933F08">
        <w:rPr>
          <w:rFonts w:ascii="Times New Roman" w:hAnsi="Times New Roman"/>
          <w:sz w:val="28"/>
          <w:szCs w:val="28"/>
        </w:rPr>
        <w:t>Ингушетия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33F08">
        <w:rPr>
          <w:rFonts w:ascii="Times New Roman" w:hAnsi="Times New Roman"/>
          <w:sz w:val="28"/>
          <w:szCs w:val="28"/>
        </w:rPr>
        <w:t xml:space="preserve">14 декабря 2007 года № 50-РЗ «О  регулировании земельных отношений» Правительство Республики Ингушетия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>
        <w:rPr>
          <w:rFonts w:ascii="Times New Roman" w:hAnsi="Times New Roman"/>
          <w:spacing w:val="20"/>
          <w:sz w:val="28"/>
          <w:szCs w:val="28"/>
        </w:rPr>
        <w:t>:</w:t>
      </w:r>
    </w:p>
    <w:p w:rsidR="005A158A" w:rsidRDefault="00D96093" w:rsidP="00D9609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58A">
        <w:rPr>
          <w:rFonts w:ascii="Times New Roman" w:hAnsi="Times New Roman"/>
          <w:sz w:val="28"/>
          <w:szCs w:val="28"/>
        </w:rPr>
        <w:t>Утвердить прилагаемый Порядок и условия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5A158A">
        <w:rPr>
          <w:rFonts w:ascii="Times New Roman" w:hAnsi="Times New Roman"/>
          <w:sz w:val="28"/>
          <w:szCs w:val="28"/>
        </w:rPr>
        <w:t>тков и установления сервитутов.</w:t>
      </w:r>
    </w:p>
    <w:p w:rsidR="00D96093" w:rsidRPr="005A158A" w:rsidRDefault="00D96093" w:rsidP="00D9609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58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6093" w:rsidRDefault="00D96093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158A" w:rsidRDefault="005A158A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158A" w:rsidRDefault="005A158A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158A" w:rsidRPr="005A158A" w:rsidRDefault="005A158A" w:rsidP="00D960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158A"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5A158A" w:rsidRDefault="005A158A" w:rsidP="00D960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158A" w:rsidRPr="005A158A" w:rsidRDefault="005A158A" w:rsidP="00D960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A158A">
        <w:rPr>
          <w:rFonts w:ascii="Times New Roman" w:hAnsi="Times New Roman"/>
          <w:b/>
          <w:sz w:val="28"/>
          <w:szCs w:val="28"/>
        </w:rPr>
        <w:t xml:space="preserve">Республики Ингушетия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A158A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5A158A">
        <w:rPr>
          <w:rFonts w:ascii="Times New Roman" w:hAnsi="Times New Roman"/>
          <w:b/>
          <w:sz w:val="28"/>
          <w:szCs w:val="28"/>
        </w:rPr>
        <w:t>А.Мальсагов</w:t>
      </w:r>
      <w:proofErr w:type="spellEnd"/>
    </w:p>
    <w:p w:rsidR="005A158A" w:rsidRDefault="005A158A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158A" w:rsidRDefault="005A158A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158A" w:rsidRDefault="005A158A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158A" w:rsidRDefault="005A158A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158A" w:rsidRDefault="005A158A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093" w:rsidRDefault="00D96093" w:rsidP="00D960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093" w:rsidRDefault="00D96093" w:rsidP="00D9609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33F08" w:rsidRDefault="00933F08" w:rsidP="00D9609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33F08" w:rsidRDefault="00933F08" w:rsidP="00D9609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33F08" w:rsidRDefault="00933F08" w:rsidP="00D96093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6"/>
        <w:tblW w:w="0" w:type="auto"/>
        <w:tblLook w:val="01E0"/>
      </w:tblPr>
      <w:tblGrid>
        <w:gridCol w:w="4588"/>
      </w:tblGrid>
      <w:tr w:rsidR="00D96093" w:rsidRPr="00DA7722" w:rsidTr="00DA7722">
        <w:trPr>
          <w:trHeight w:val="1216"/>
        </w:trPr>
        <w:tc>
          <w:tcPr>
            <w:tcW w:w="4588" w:type="dxa"/>
            <w:hideMark/>
          </w:tcPr>
          <w:p w:rsidR="00D96093" w:rsidRPr="00DA7722" w:rsidRDefault="00135462" w:rsidP="00DA772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2">
              <w:rPr>
                <w:rFonts w:ascii="Times New Roman" w:hAnsi="Times New Roman"/>
                <w:bCs/>
                <w:sz w:val="24"/>
                <w:szCs w:val="24"/>
              </w:rPr>
              <w:t>Утвержден:</w:t>
            </w:r>
          </w:p>
          <w:p w:rsidR="00D96093" w:rsidRPr="00DA7722" w:rsidRDefault="00D96093" w:rsidP="00DA772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</w:t>
            </w:r>
            <w:r w:rsidR="00135462" w:rsidRPr="00DA7722">
              <w:rPr>
                <w:rFonts w:ascii="Times New Roman" w:hAnsi="Times New Roman"/>
                <w:bCs/>
                <w:sz w:val="24"/>
                <w:szCs w:val="24"/>
              </w:rPr>
              <w:t>Правительства Республики Ингушетия</w:t>
            </w:r>
            <w:r w:rsidRPr="00DA77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96093" w:rsidRPr="00DA7722" w:rsidRDefault="00D96093" w:rsidP="00DA7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A7722">
              <w:rPr>
                <w:rFonts w:ascii="Times New Roman" w:hAnsi="Times New Roman"/>
                <w:bCs/>
                <w:sz w:val="24"/>
                <w:szCs w:val="24"/>
              </w:rPr>
              <w:t>от «____» ____ 2015 №________</w:t>
            </w:r>
          </w:p>
        </w:tc>
      </w:tr>
    </w:tbl>
    <w:p w:rsidR="00D96093" w:rsidRDefault="00D96093" w:rsidP="00D9609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6093" w:rsidRDefault="00D96093" w:rsidP="00D9609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6093" w:rsidRDefault="00D96093" w:rsidP="00D9609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6093" w:rsidRDefault="00D96093" w:rsidP="00D9609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6093" w:rsidRDefault="00D96093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093" w:rsidRDefault="00A45B15" w:rsidP="00924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D96093">
        <w:rPr>
          <w:rFonts w:ascii="Times New Roman" w:hAnsi="Times New Roman"/>
          <w:b/>
          <w:bCs/>
          <w:sz w:val="28"/>
          <w:szCs w:val="28"/>
        </w:rPr>
        <w:t>и условия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5A158A">
        <w:rPr>
          <w:rFonts w:ascii="Times New Roman" w:hAnsi="Times New Roman"/>
          <w:b/>
          <w:bCs/>
          <w:sz w:val="28"/>
          <w:szCs w:val="28"/>
        </w:rPr>
        <w:t>тков и установления сервитутов</w:t>
      </w:r>
    </w:p>
    <w:p w:rsidR="00D96093" w:rsidRDefault="00D96093" w:rsidP="00D960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6093" w:rsidRDefault="00D96093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14B5" w:rsidRPr="00885E6F" w:rsidRDefault="00D96093" w:rsidP="00885E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</w:t>
      </w:r>
      <w:r w:rsidR="0088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="0088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5E6F">
        <w:rPr>
          <w:rFonts w:ascii="Times New Roman" w:hAnsi="Times New Roman"/>
          <w:sz w:val="28"/>
          <w:szCs w:val="28"/>
        </w:rPr>
        <w:t>предусматривает</w:t>
      </w:r>
      <w:r w:rsidR="00DD14B5">
        <w:rPr>
          <w:rFonts w:ascii="Times New Roman" w:hAnsi="Times New Roman"/>
          <w:sz w:val="28"/>
          <w:szCs w:val="28"/>
        </w:rPr>
        <w:t xml:space="preserve">  </w:t>
      </w:r>
      <w:r w:rsidR="00885E6F">
        <w:rPr>
          <w:rFonts w:ascii="Times New Roman" w:hAnsi="Times New Roman"/>
          <w:sz w:val="28"/>
          <w:szCs w:val="28"/>
        </w:rPr>
        <w:t xml:space="preserve"> </w:t>
      </w:r>
      <w:r w:rsidR="00DD14B5">
        <w:rPr>
          <w:rFonts w:ascii="Times New Roman" w:hAnsi="Times New Roman"/>
          <w:sz w:val="28"/>
          <w:szCs w:val="28"/>
        </w:rPr>
        <w:t xml:space="preserve">процедуру </w:t>
      </w:r>
      <w:r w:rsidR="0088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="0088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объектов, </w:t>
      </w:r>
      <w:r w:rsidR="00DD14B5" w:rsidRPr="00885E6F">
        <w:rPr>
          <w:rFonts w:ascii="Times New Roman" w:hAnsi="Times New Roman"/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DA7722">
        <w:rPr>
          <w:rFonts w:ascii="Times New Roman" w:hAnsi="Times New Roman"/>
          <w:sz w:val="28"/>
          <w:szCs w:val="28"/>
        </w:rPr>
        <w:t>стков и установления сервитутов</w:t>
      </w:r>
      <w:r w:rsidR="00DD14B5" w:rsidRPr="00885E6F">
        <w:rPr>
          <w:rFonts w:ascii="Times New Roman" w:hAnsi="Times New Roman"/>
          <w:sz w:val="28"/>
          <w:szCs w:val="28"/>
        </w:rPr>
        <w:t xml:space="preserve"> </w:t>
      </w:r>
      <w:r w:rsidR="00885E6F">
        <w:rPr>
          <w:rFonts w:ascii="Times New Roman" w:hAnsi="Times New Roman"/>
          <w:sz w:val="28"/>
          <w:szCs w:val="28"/>
        </w:rPr>
        <w:t>(далее - Объекты)</w:t>
      </w:r>
      <w:r w:rsidR="00DD14B5" w:rsidRPr="00885E6F">
        <w:rPr>
          <w:rFonts w:ascii="Times New Roman" w:hAnsi="Times New Roman"/>
          <w:sz w:val="28"/>
          <w:szCs w:val="28"/>
        </w:rPr>
        <w:t>.</w:t>
      </w:r>
    </w:p>
    <w:p w:rsidR="00D96093" w:rsidRDefault="00885E6F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D96093">
        <w:rPr>
          <w:rFonts w:ascii="Times New Roman" w:hAnsi="Times New Roman"/>
          <w:sz w:val="28"/>
          <w:szCs w:val="28"/>
        </w:rPr>
        <w:t xml:space="preserve">еречень видов </w:t>
      </w:r>
      <w:r>
        <w:rPr>
          <w:rFonts w:ascii="Times New Roman" w:hAnsi="Times New Roman"/>
          <w:sz w:val="28"/>
          <w:szCs w:val="28"/>
        </w:rPr>
        <w:t xml:space="preserve"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="00D96093">
        <w:rPr>
          <w:rFonts w:ascii="Times New Roman" w:hAnsi="Times New Roman"/>
          <w:sz w:val="28"/>
          <w:szCs w:val="28"/>
        </w:rPr>
        <w:t xml:space="preserve">установлен </w:t>
      </w:r>
      <w:r>
        <w:rPr>
          <w:rFonts w:ascii="Times New Roman" w:hAnsi="Times New Roman"/>
          <w:sz w:val="28"/>
          <w:szCs w:val="28"/>
        </w:rPr>
        <w:t>П</w:t>
      </w:r>
      <w:r w:rsidR="00D96093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03.12.2014 № 13</w:t>
      </w:r>
      <w:r>
        <w:rPr>
          <w:rFonts w:ascii="Times New Roman" w:hAnsi="Times New Roman"/>
          <w:sz w:val="28"/>
          <w:szCs w:val="28"/>
        </w:rPr>
        <w:t>00</w:t>
      </w:r>
      <w:r w:rsidR="00D96093">
        <w:rPr>
          <w:rFonts w:ascii="Times New Roman" w:hAnsi="Times New Roman"/>
          <w:sz w:val="28"/>
          <w:szCs w:val="28"/>
        </w:rPr>
        <w:t>.</w:t>
      </w:r>
    </w:p>
    <w:p w:rsidR="00D96093" w:rsidRDefault="00725BEA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0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6093">
        <w:rPr>
          <w:rFonts w:ascii="Times New Roman" w:hAnsi="Times New Roman"/>
          <w:sz w:val="28"/>
          <w:szCs w:val="28"/>
        </w:rPr>
        <w:t xml:space="preserve">Объекты размещаются на землях или земельных участках, находящихся в государственной </w:t>
      </w:r>
      <w:r w:rsidR="00E96449">
        <w:rPr>
          <w:rFonts w:ascii="Times New Roman" w:hAnsi="Times New Roman"/>
          <w:sz w:val="28"/>
          <w:szCs w:val="28"/>
        </w:rPr>
        <w:t>собственности Республики Ингушетия</w:t>
      </w:r>
      <w:r w:rsidR="00D96093">
        <w:rPr>
          <w:rFonts w:ascii="Times New Roman" w:hAnsi="Times New Roman"/>
          <w:sz w:val="28"/>
          <w:szCs w:val="28"/>
        </w:rPr>
        <w:t xml:space="preserve">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основании соответствующего решения</w:t>
      </w:r>
      <w:r w:rsidR="00106183">
        <w:rPr>
          <w:rFonts w:ascii="Times New Roman" w:hAnsi="Times New Roman"/>
          <w:sz w:val="28"/>
          <w:szCs w:val="28"/>
        </w:rPr>
        <w:t xml:space="preserve"> (далее - решения о размещении объекта)  органа, уполномоченного на </w:t>
      </w:r>
      <w:r w:rsidR="00D96093">
        <w:rPr>
          <w:rFonts w:ascii="Times New Roman" w:hAnsi="Times New Roman"/>
          <w:sz w:val="28"/>
          <w:szCs w:val="28"/>
        </w:rPr>
        <w:t xml:space="preserve"> распоряжение </w:t>
      </w:r>
      <w:r w:rsidR="00214A3D">
        <w:rPr>
          <w:rFonts w:ascii="Times New Roman" w:hAnsi="Times New Roman"/>
          <w:sz w:val="28"/>
          <w:szCs w:val="28"/>
        </w:rPr>
        <w:t xml:space="preserve"> </w:t>
      </w:r>
      <w:r w:rsidR="00D96093">
        <w:rPr>
          <w:rFonts w:ascii="Times New Roman" w:hAnsi="Times New Roman"/>
          <w:sz w:val="28"/>
          <w:szCs w:val="28"/>
        </w:rPr>
        <w:t>земельными участками (далее уполномоченный орган).</w:t>
      </w:r>
      <w:proofErr w:type="gramEnd"/>
    </w:p>
    <w:p w:rsidR="00214A3D" w:rsidRDefault="00214A3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размещении объектов на землях</w:t>
      </w:r>
      <w:r w:rsidR="00B955D1" w:rsidRPr="00B955D1">
        <w:rPr>
          <w:rFonts w:ascii="Times New Roman" w:hAnsi="Times New Roman"/>
          <w:sz w:val="28"/>
          <w:szCs w:val="28"/>
        </w:rPr>
        <w:t xml:space="preserve"> </w:t>
      </w:r>
      <w:r w:rsidR="00B955D1">
        <w:rPr>
          <w:rFonts w:ascii="Times New Roman" w:hAnsi="Times New Roman"/>
          <w:sz w:val="28"/>
          <w:szCs w:val="28"/>
        </w:rPr>
        <w:t>или земельных участках</w:t>
      </w:r>
      <w:r>
        <w:rPr>
          <w:rFonts w:ascii="Times New Roman" w:hAnsi="Times New Roman"/>
          <w:sz w:val="28"/>
          <w:szCs w:val="28"/>
        </w:rPr>
        <w:t>, находящихся в собственности РИ</w:t>
      </w:r>
      <w:r w:rsidR="00B955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принимается Министерством имущественных и земе</w:t>
      </w:r>
      <w:r w:rsidR="00163BB6">
        <w:rPr>
          <w:rFonts w:ascii="Times New Roman" w:hAnsi="Times New Roman"/>
          <w:sz w:val="28"/>
          <w:szCs w:val="28"/>
        </w:rPr>
        <w:t>льных отношений РИ</w:t>
      </w:r>
      <w:r w:rsidR="00A211A8">
        <w:rPr>
          <w:rFonts w:ascii="Times New Roman" w:hAnsi="Times New Roman"/>
          <w:sz w:val="28"/>
          <w:szCs w:val="28"/>
        </w:rPr>
        <w:t>.</w:t>
      </w:r>
      <w:r w:rsidR="00163BB6">
        <w:rPr>
          <w:rFonts w:ascii="Times New Roman" w:hAnsi="Times New Roman"/>
          <w:sz w:val="28"/>
          <w:szCs w:val="28"/>
        </w:rPr>
        <w:t xml:space="preserve"> </w:t>
      </w:r>
    </w:p>
    <w:p w:rsidR="00214A3D" w:rsidRDefault="00B955D1" w:rsidP="00214A3D">
      <w:pPr>
        <w:pStyle w:val="a3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4A3D">
        <w:rPr>
          <w:rFonts w:ascii="Times New Roman" w:hAnsi="Times New Roman"/>
          <w:sz w:val="28"/>
          <w:szCs w:val="28"/>
        </w:rPr>
        <w:t>Решение о размещении объектов на землях</w:t>
      </w:r>
      <w:r w:rsidR="000A5783" w:rsidRPr="000A5783">
        <w:rPr>
          <w:rFonts w:ascii="Times New Roman" w:hAnsi="Times New Roman"/>
          <w:sz w:val="28"/>
          <w:szCs w:val="28"/>
        </w:rPr>
        <w:t xml:space="preserve"> </w:t>
      </w:r>
      <w:r w:rsidR="000A5783">
        <w:rPr>
          <w:rFonts w:ascii="Times New Roman" w:hAnsi="Times New Roman"/>
          <w:sz w:val="28"/>
          <w:szCs w:val="28"/>
        </w:rPr>
        <w:t>или земельных участках</w:t>
      </w:r>
      <w:r w:rsidR="00214A3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214A3D" w:rsidRPr="00214A3D">
        <w:rPr>
          <w:rFonts w:ascii="Times New Roman" w:hAnsi="Times New Roman"/>
          <w:sz w:val="26"/>
          <w:szCs w:val="26"/>
        </w:rPr>
        <w:t xml:space="preserve"> </w:t>
      </w:r>
      <w:r w:rsidR="00214A3D" w:rsidRPr="00214A3D">
        <w:rPr>
          <w:rFonts w:ascii="Times New Roman" w:hAnsi="Times New Roman"/>
          <w:sz w:val="28"/>
          <w:szCs w:val="28"/>
        </w:rPr>
        <w:t xml:space="preserve">на </w:t>
      </w:r>
      <w:r w:rsidR="000A5783">
        <w:rPr>
          <w:rFonts w:ascii="Times New Roman" w:hAnsi="Times New Roman"/>
          <w:sz w:val="28"/>
          <w:szCs w:val="28"/>
        </w:rPr>
        <w:t xml:space="preserve">землях и </w:t>
      </w:r>
      <w:r w:rsidR="00214A3D" w:rsidRPr="00214A3D">
        <w:rPr>
          <w:rFonts w:ascii="Times New Roman" w:hAnsi="Times New Roman"/>
          <w:sz w:val="28"/>
          <w:szCs w:val="28"/>
        </w:rPr>
        <w:t>земельных участков, государственная собственно</w:t>
      </w:r>
      <w:r w:rsidR="00214A3D">
        <w:rPr>
          <w:rFonts w:ascii="Times New Roman" w:hAnsi="Times New Roman"/>
          <w:sz w:val="28"/>
          <w:szCs w:val="28"/>
        </w:rPr>
        <w:t xml:space="preserve">сть на которые не разграничена, принимается </w:t>
      </w:r>
      <w:r w:rsidR="00CB0FB9">
        <w:rPr>
          <w:rFonts w:ascii="Times New Roman" w:hAnsi="Times New Roman"/>
          <w:sz w:val="28"/>
          <w:szCs w:val="28"/>
        </w:rPr>
        <w:t xml:space="preserve"> </w:t>
      </w:r>
      <w:r w:rsidR="008C733B">
        <w:rPr>
          <w:rFonts w:ascii="Times New Roman" w:hAnsi="Times New Roman"/>
          <w:sz w:val="28"/>
          <w:szCs w:val="28"/>
        </w:rPr>
        <w:t xml:space="preserve">соответствующими </w:t>
      </w:r>
      <w:r w:rsidR="00214A3D">
        <w:rPr>
          <w:rFonts w:ascii="Times New Roman" w:hAnsi="Times New Roman"/>
          <w:sz w:val="28"/>
          <w:szCs w:val="28"/>
        </w:rPr>
        <w:t xml:space="preserve">органами местного самоуправления. </w:t>
      </w:r>
    </w:p>
    <w:p w:rsidR="00071A50" w:rsidRDefault="00A211A8" w:rsidP="00214A3D">
      <w:pPr>
        <w:pStyle w:val="a3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1A50">
        <w:rPr>
          <w:rFonts w:ascii="Times New Roman" w:hAnsi="Times New Roman"/>
          <w:sz w:val="28"/>
          <w:szCs w:val="28"/>
        </w:rPr>
        <w:t xml:space="preserve"> </w:t>
      </w:r>
      <w:r w:rsidR="00B1759D">
        <w:rPr>
          <w:rFonts w:ascii="Times New Roman" w:hAnsi="Times New Roman"/>
          <w:sz w:val="28"/>
          <w:szCs w:val="28"/>
        </w:rPr>
        <w:t xml:space="preserve"> 4.</w:t>
      </w:r>
      <w:r w:rsidR="00071A5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принимается </w:t>
      </w:r>
      <w:r w:rsidR="00071A50">
        <w:rPr>
          <w:rFonts w:ascii="Times New Roman" w:hAnsi="Times New Roman"/>
          <w:sz w:val="28"/>
          <w:szCs w:val="28"/>
        </w:rPr>
        <w:t>с учетом рекомендаций  Комиссии Правительства РИ по земельным вопросам, оформляемых протоколом.</w:t>
      </w:r>
    </w:p>
    <w:p w:rsidR="00D96093" w:rsidRDefault="00B1759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6093">
        <w:rPr>
          <w:rFonts w:ascii="Times New Roman" w:hAnsi="Times New Roman"/>
          <w:sz w:val="28"/>
          <w:szCs w:val="28"/>
        </w:rPr>
        <w:t>. Заявление о выдач</w:t>
      </w:r>
      <w:r w:rsidR="00DA7722">
        <w:rPr>
          <w:rFonts w:ascii="Times New Roman" w:hAnsi="Times New Roman"/>
          <w:sz w:val="28"/>
          <w:szCs w:val="28"/>
        </w:rPr>
        <w:t>е решения, указанного в пункте 3</w:t>
      </w:r>
      <w:r w:rsidR="00D96093">
        <w:rPr>
          <w:rFonts w:ascii="Times New Roman" w:hAnsi="Times New Roman"/>
          <w:sz w:val="28"/>
          <w:szCs w:val="28"/>
        </w:rPr>
        <w:t xml:space="preserve"> настоящего Порядка подается физическим или юридическим лицом (далее – заявление) в уполномоченный орган.</w:t>
      </w:r>
    </w:p>
    <w:p w:rsidR="00D96093" w:rsidRDefault="00B1759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6093">
        <w:rPr>
          <w:rFonts w:ascii="Times New Roman" w:hAnsi="Times New Roman"/>
          <w:sz w:val="28"/>
          <w:szCs w:val="28"/>
        </w:rPr>
        <w:t>. В заявлении должны быть указаны: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96093">
        <w:rPr>
          <w:rFonts w:ascii="Times New Roman" w:hAnsi="Times New Roman"/>
          <w:sz w:val="28"/>
          <w:szCs w:val="28"/>
        </w:rPr>
        <w:t>фамилия, имя,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наименование, местонахождение, сведения о государственной регистрации заявителя в Едином государс</w:t>
      </w:r>
      <w:r>
        <w:rPr>
          <w:rFonts w:ascii="Times New Roman" w:hAnsi="Times New Roman"/>
          <w:sz w:val="28"/>
          <w:szCs w:val="28"/>
        </w:rPr>
        <w:t>твенном реестре юридических ли</w:t>
      </w:r>
      <w:proofErr w:type="gramStart"/>
      <w:r>
        <w:rPr>
          <w:rFonts w:ascii="Times New Roman" w:hAnsi="Times New Roman"/>
          <w:sz w:val="28"/>
          <w:szCs w:val="28"/>
        </w:rPr>
        <w:t>ц-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96093">
        <w:rPr>
          <w:rFonts w:ascii="Times New Roman" w:hAnsi="Times New Roman"/>
          <w:sz w:val="28"/>
          <w:szCs w:val="28"/>
        </w:rPr>
        <w:t xml:space="preserve"> в случае, если заявление подается юридическим лицом;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объекты, для размещения которых предполагается использование земель или земельных участков;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срок размещения и эксплуатации объектов;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участка;</w:t>
      </w:r>
    </w:p>
    <w:p w:rsidR="00D96093" w:rsidRDefault="00B1759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9609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D96093" w:rsidRDefault="00DA7722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участка.</w:t>
      </w:r>
    </w:p>
    <w:p w:rsidR="00D96093" w:rsidRDefault="00B1759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6093">
        <w:rPr>
          <w:rFonts w:ascii="Times New Roman" w:hAnsi="Times New Roman"/>
          <w:sz w:val="28"/>
          <w:szCs w:val="28"/>
        </w:rPr>
        <w:t>. Уполномоченный орган запрашивает в порядке межведомственного взаимодействия следующие документы:</w:t>
      </w:r>
    </w:p>
    <w:p w:rsidR="00D96093" w:rsidRDefault="00B5062E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кадастровую выписку о земельном участке или кадастровый паспорт земельного участка;</w:t>
      </w:r>
    </w:p>
    <w:p w:rsidR="00D96093" w:rsidRDefault="00B5062E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D96093" w:rsidRDefault="00B5062E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(если заявление подается юридическим лицом).</w:t>
      </w:r>
    </w:p>
    <w:p w:rsidR="00D96093" w:rsidRDefault="00D96093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самостоятельно.</w:t>
      </w:r>
    </w:p>
    <w:p w:rsidR="00D96093" w:rsidRDefault="00B1759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6093">
        <w:rPr>
          <w:rFonts w:ascii="Times New Roman" w:hAnsi="Times New Roman"/>
          <w:sz w:val="28"/>
          <w:szCs w:val="28"/>
        </w:rPr>
        <w:t>. Размещаемые объекты должны соответствовать документам территориального планирования муниципального образования.</w:t>
      </w:r>
    </w:p>
    <w:p w:rsidR="0099400D" w:rsidRDefault="00B1759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96093">
        <w:rPr>
          <w:rFonts w:ascii="Times New Roman" w:hAnsi="Times New Roman"/>
          <w:sz w:val="28"/>
          <w:szCs w:val="28"/>
        </w:rPr>
        <w:t>. У</w:t>
      </w:r>
      <w:r w:rsidR="005D58F3">
        <w:rPr>
          <w:rFonts w:ascii="Times New Roman" w:hAnsi="Times New Roman"/>
          <w:sz w:val="28"/>
          <w:szCs w:val="28"/>
        </w:rPr>
        <w:t xml:space="preserve">полномоченный орган в течение </w:t>
      </w:r>
      <w:r w:rsidR="0099400D">
        <w:rPr>
          <w:rFonts w:ascii="Times New Roman" w:hAnsi="Times New Roman"/>
          <w:sz w:val="28"/>
          <w:szCs w:val="28"/>
        </w:rPr>
        <w:t xml:space="preserve">10 дней со дня подачи заявления </w:t>
      </w:r>
      <w:r w:rsidR="005D58F3">
        <w:rPr>
          <w:rFonts w:ascii="Times New Roman" w:hAnsi="Times New Roman"/>
          <w:sz w:val="28"/>
          <w:szCs w:val="28"/>
        </w:rPr>
        <w:t xml:space="preserve">направляет </w:t>
      </w:r>
      <w:r w:rsidR="0099400D">
        <w:rPr>
          <w:rFonts w:ascii="Times New Roman" w:hAnsi="Times New Roman"/>
          <w:sz w:val="28"/>
          <w:szCs w:val="28"/>
        </w:rPr>
        <w:t xml:space="preserve">заявление и приложенные  к нему документы  </w:t>
      </w:r>
      <w:r w:rsidR="005D58F3">
        <w:rPr>
          <w:rFonts w:ascii="Times New Roman" w:hAnsi="Times New Roman"/>
          <w:sz w:val="28"/>
          <w:szCs w:val="28"/>
        </w:rPr>
        <w:t>на рассмотрение Комиссии Правительства по земельным вопросам</w:t>
      </w:r>
      <w:r w:rsidR="0099400D">
        <w:rPr>
          <w:rFonts w:ascii="Times New Roman" w:hAnsi="Times New Roman"/>
          <w:sz w:val="28"/>
          <w:szCs w:val="28"/>
        </w:rPr>
        <w:t>.</w:t>
      </w:r>
    </w:p>
    <w:p w:rsidR="00D96093" w:rsidRDefault="00B1759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9400D">
        <w:rPr>
          <w:rFonts w:ascii="Times New Roman" w:hAnsi="Times New Roman"/>
          <w:sz w:val="28"/>
          <w:szCs w:val="28"/>
        </w:rPr>
        <w:t xml:space="preserve">.В течение </w:t>
      </w:r>
      <w:r w:rsidR="005D58F3">
        <w:rPr>
          <w:rFonts w:ascii="Times New Roman" w:hAnsi="Times New Roman"/>
          <w:sz w:val="28"/>
          <w:szCs w:val="28"/>
        </w:rPr>
        <w:t>2</w:t>
      </w:r>
      <w:r w:rsidR="00D123AA">
        <w:rPr>
          <w:rFonts w:ascii="Times New Roman" w:hAnsi="Times New Roman"/>
          <w:sz w:val="28"/>
          <w:szCs w:val="28"/>
        </w:rPr>
        <w:t>0</w:t>
      </w:r>
      <w:r w:rsidR="005D58F3">
        <w:rPr>
          <w:rFonts w:ascii="Times New Roman" w:hAnsi="Times New Roman"/>
          <w:sz w:val="28"/>
          <w:szCs w:val="28"/>
        </w:rPr>
        <w:t xml:space="preserve"> </w:t>
      </w:r>
      <w:r w:rsidR="0099400D">
        <w:rPr>
          <w:rFonts w:ascii="Times New Roman" w:hAnsi="Times New Roman"/>
          <w:sz w:val="28"/>
          <w:szCs w:val="28"/>
        </w:rPr>
        <w:t xml:space="preserve">дней </w:t>
      </w:r>
      <w:r w:rsidR="005D58F3">
        <w:rPr>
          <w:rFonts w:ascii="Times New Roman" w:hAnsi="Times New Roman"/>
          <w:sz w:val="28"/>
          <w:szCs w:val="28"/>
        </w:rPr>
        <w:t>после поступления протокола Комиссии Правительства РИ по земельным вопросам</w:t>
      </w:r>
      <w:r w:rsidR="00D96093">
        <w:rPr>
          <w:rFonts w:ascii="Times New Roman" w:hAnsi="Times New Roman"/>
          <w:sz w:val="28"/>
          <w:szCs w:val="28"/>
        </w:rPr>
        <w:t xml:space="preserve"> </w:t>
      </w:r>
      <w:r w:rsidR="0099400D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D96093">
        <w:rPr>
          <w:rFonts w:ascii="Times New Roman" w:hAnsi="Times New Roman"/>
          <w:sz w:val="28"/>
          <w:szCs w:val="28"/>
        </w:rPr>
        <w:t xml:space="preserve">принимает решение о размещении объекта либо об отказе в размещении объекта и </w:t>
      </w:r>
      <w:r w:rsidR="002B3802">
        <w:rPr>
          <w:rFonts w:ascii="Times New Roman" w:hAnsi="Times New Roman"/>
          <w:sz w:val="28"/>
          <w:szCs w:val="28"/>
        </w:rPr>
        <w:t>в течение 7</w:t>
      </w:r>
      <w:r w:rsidR="0099400D">
        <w:rPr>
          <w:rFonts w:ascii="Times New Roman" w:hAnsi="Times New Roman"/>
          <w:sz w:val="28"/>
          <w:szCs w:val="28"/>
        </w:rPr>
        <w:t xml:space="preserve"> дней </w:t>
      </w:r>
      <w:r w:rsidR="002B3802">
        <w:rPr>
          <w:rFonts w:ascii="Times New Roman" w:hAnsi="Times New Roman"/>
          <w:sz w:val="28"/>
          <w:szCs w:val="28"/>
        </w:rPr>
        <w:t xml:space="preserve">со дня принятия решения </w:t>
      </w:r>
      <w:r w:rsidR="00D96093">
        <w:rPr>
          <w:rFonts w:ascii="Times New Roman" w:hAnsi="Times New Roman"/>
          <w:sz w:val="28"/>
          <w:szCs w:val="28"/>
        </w:rPr>
        <w:t>уведомляет заявителя в письменной форме о принятом решении.</w:t>
      </w:r>
    </w:p>
    <w:p w:rsidR="00D96093" w:rsidRDefault="00E519C0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759D">
        <w:rPr>
          <w:rFonts w:ascii="Times New Roman" w:hAnsi="Times New Roman"/>
          <w:sz w:val="28"/>
          <w:szCs w:val="28"/>
        </w:rPr>
        <w:t>2</w:t>
      </w:r>
      <w:r w:rsidR="00D96093">
        <w:rPr>
          <w:rFonts w:ascii="Times New Roman" w:hAnsi="Times New Roman"/>
          <w:sz w:val="28"/>
          <w:szCs w:val="28"/>
        </w:rPr>
        <w:t>. Решение о размещении объекта должно содержать: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96093">
        <w:rPr>
          <w:rFonts w:ascii="Times New Roman" w:hAnsi="Times New Roman"/>
          <w:sz w:val="28"/>
          <w:szCs w:val="28"/>
        </w:rPr>
        <w:t>указание об обязанности лиц, получивших решение о размещении объекта,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кадастровый номер земельного участка в случае, если планируется использование всего земельного участка;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условия размещения и эксплуатации объекта.</w:t>
      </w:r>
    </w:p>
    <w:p w:rsidR="00D96093" w:rsidRDefault="00D96093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планируется использование земель или части земельного участка, к решению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их границ.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759D">
        <w:rPr>
          <w:rFonts w:ascii="Times New Roman" w:hAnsi="Times New Roman"/>
          <w:sz w:val="28"/>
          <w:szCs w:val="28"/>
        </w:rPr>
        <w:t>3</w:t>
      </w:r>
      <w:r w:rsidR="00D96093">
        <w:rPr>
          <w:rFonts w:ascii="Times New Roman" w:hAnsi="Times New Roman"/>
          <w:sz w:val="28"/>
          <w:szCs w:val="28"/>
        </w:rPr>
        <w:t>. Решение об отказе в размещении объекта принимается в следующих случаях: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в заявлении указаны объекты, которые не входят в утвержденный Правительством Российской Федерации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  <w:proofErr w:type="gramEnd"/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размещение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размещаемые объекты не соответствуют документам территориального планирования муниципального образования.</w:t>
      </w:r>
    </w:p>
    <w:p w:rsidR="00D96093" w:rsidRDefault="00D96093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75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Действие решения о размещении объекта прекращается в следующих случаях: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в связи с истечением срока размещения и эксплуатации объектов;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если размещение объектов проводит к невозможности использования земельных участков в соответствии с их разрешенным использованием;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при обращении заявителя о прекращении действия решения о размещении объекта;</w:t>
      </w:r>
    </w:p>
    <w:p w:rsidR="00D96093" w:rsidRDefault="00DE272D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3">
        <w:rPr>
          <w:rFonts w:ascii="Times New Roman" w:hAnsi="Times New Roman"/>
          <w:sz w:val="28"/>
          <w:szCs w:val="28"/>
        </w:rPr>
        <w:t>в случае нарушений условий размещения и эксплуатации объекта.</w:t>
      </w:r>
    </w:p>
    <w:p w:rsidR="00D96093" w:rsidRDefault="00D96093" w:rsidP="00D9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75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течение 10 рабочих дней со дня принятия решения о размещении объекта, уполномоченный орган направляет копию этого решения в территориальный федеральный орган исполнительной власти, уполномоченный на осуществление государственного земельного надзора, а также в орган местного самоуправления, осуществляющий муниципальный земельный контроль.</w:t>
      </w:r>
    </w:p>
    <w:p w:rsidR="00D96093" w:rsidRDefault="00D96093" w:rsidP="00D96093"/>
    <w:p w:rsidR="00DA7722" w:rsidRDefault="00DA7722"/>
    <w:sectPr w:rsidR="00DA7722" w:rsidSect="00DA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93"/>
    <w:rsid w:val="00071A50"/>
    <w:rsid w:val="00091C7D"/>
    <w:rsid w:val="000A5783"/>
    <w:rsid w:val="00106183"/>
    <w:rsid w:val="00135462"/>
    <w:rsid w:val="00163BB6"/>
    <w:rsid w:val="00214A3D"/>
    <w:rsid w:val="00290074"/>
    <w:rsid w:val="002B3802"/>
    <w:rsid w:val="004116FE"/>
    <w:rsid w:val="005A158A"/>
    <w:rsid w:val="005D58F3"/>
    <w:rsid w:val="00652982"/>
    <w:rsid w:val="00725BEA"/>
    <w:rsid w:val="007E407F"/>
    <w:rsid w:val="007E69ED"/>
    <w:rsid w:val="00885E6F"/>
    <w:rsid w:val="008C733B"/>
    <w:rsid w:val="00924242"/>
    <w:rsid w:val="00933F08"/>
    <w:rsid w:val="00975FCA"/>
    <w:rsid w:val="0099400D"/>
    <w:rsid w:val="00A211A8"/>
    <w:rsid w:val="00A45B15"/>
    <w:rsid w:val="00AE3644"/>
    <w:rsid w:val="00B07987"/>
    <w:rsid w:val="00B1759D"/>
    <w:rsid w:val="00B5062E"/>
    <w:rsid w:val="00B955D1"/>
    <w:rsid w:val="00CB0FB9"/>
    <w:rsid w:val="00CD7DDE"/>
    <w:rsid w:val="00D123AA"/>
    <w:rsid w:val="00D62326"/>
    <w:rsid w:val="00D96093"/>
    <w:rsid w:val="00DA7722"/>
    <w:rsid w:val="00DD14B5"/>
    <w:rsid w:val="00DE272D"/>
    <w:rsid w:val="00E519C0"/>
    <w:rsid w:val="00E96449"/>
    <w:rsid w:val="00EC6493"/>
    <w:rsid w:val="00E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14B5"/>
    <w:pPr>
      <w:ind w:left="720"/>
      <w:contextualSpacing/>
    </w:pPr>
  </w:style>
  <w:style w:type="paragraph" w:customStyle="1" w:styleId="ConsPlusNormal">
    <w:name w:val="ConsPlusNormal"/>
    <w:rsid w:val="00DD1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2015-08-19T10:51:00Z</cp:lastPrinted>
  <dcterms:created xsi:type="dcterms:W3CDTF">2015-08-27T08:54:00Z</dcterms:created>
  <dcterms:modified xsi:type="dcterms:W3CDTF">2015-09-09T12:38:00Z</dcterms:modified>
</cp:coreProperties>
</file>