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FB" w:rsidRDefault="00B31EFB" w:rsidP="00B31E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tbl>
      <w:tblPr>
        <w:tblW w:w="10710" w:type="dxa"/>
        <w:tblInd w:w="-9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10"/>
      </w:tblGrid>
      <w:tr w:rsidR="00B31EFB" w:rsidRPr="00B31EFB" w:rsidTr="00E92A73">
        <w:trPr>
          <w:trHeight w:val="10001"/>
        </w:trPr>
        <w:tc>
          <w:tcPr>
            <w:tcW w:w="10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1EFB" w:rsidRPr="00B31EFB" w:rsidRDefault="00B3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 serif" w:hAnsi="Tahoma, serif" w:cs="Tahoma, serif"/>
                <w:sz w:val="48"/>
                <w:szCs w:val="48"/>
              </w:rPr>
            </w:pPr>
            <w:proofErr w:type="gramStart"/>
            <w:r>
              <w:rPr>
                <w:rFonts w:ascii="Calibri" w:hAnsi="Calibri" w:cs="Calibri"/>
                <w:sz w:val="48"/>
                <w:szCs w:val="48"/>
              </w:rPr>
              <w:t>Указ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Президента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РФ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от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08.07.2013 </w:t>
            </w:r>
            <w:r>
              <w:rPr>
                <w:rFonts w:ascii="Tahoma, serif" w:hAnsi="Tahoma, serif" w:cs="Tahoma, serif"/>
                <w:sz w:val="48"/>
                <w:szCs w:val="48"/>
                <w:lang w:val="en-US"/>
              </w:rPr>
              <w:t>N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613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br/>
              <w:t>(</w:t>
            </w:r>
            <w:r>
              <w:rPr>
                <w:rFonts w:ascii="Calibri" w:hAnsi="Calibri" w:cs="Calibri"/>
                <w:sz w:val="48"/>
                <w:szCs w:val="48"/>
              </w:rPr>
              <w:t>ред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. </w:t>
            </w:r>
            <w:r>
              <w:rPr>
                <w:rFonts w:ascii="Calibri" w:hAnsi="Calibri" w:cs="Calibri"/>
                <w:sz w:val="48"/>
                <w:szCs w:val="48"/>
              </w:rPr>
              <w:t>от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23.06.2014)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br/>
              <w:t>"</w:t>
            </w:r>
            <w:r>
              <w:rPr>
                <w:rFonts w:ascii="Calibri" w:hAnsi="Calibri" w:cs="Calibri"/>
                <w:sz w:val="48"/>
                <w:szCs w:val="48"/>
              </w:rPr>
              <w:t>Вопросы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противодействия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коррупции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>"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br/>
              <w:t>(</w:t>
            </w:r>
            <w:r>
              <w:rPr>
                <w:rFonts w:ascii="Calibri" w:hAnsi="Calibri" w:cs="Calibri"/>
                <w:sz w:val="48"/>
                <w:szCs w:val="48"/>
              </w:rPr>
              <w:t>вместе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с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"</w:t>
            </w:r>
            <w:r>
              <w:rPr>
                <w:rFonts w:ascii="Calibri" w:hAnsi="Calibri" w:cs="Calibri"/>
                <w:sz w:val="48"/>
                <w:szCs w:val="48"/>
              </w:rPr>
              <w:t>Порядком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размещения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сведений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о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доходах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, </w:t>
            </w:r>
            <w:r>
              <w:rPr>
                <w:rFonts w:ascii="Calibri" w:hAnsi="Calibri" w:cs="Calibri"/>
                <w:sz w:val="48"/>
                <w:szCs w:val="48"/>
              </w:rPr>
              <w:t>расходах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, </w:t>
            </w:r>
            <w:r>
              <w:rPr>
                <w:rFonts w:ascii="Calibri" w:hAnsi="Calibri" w:cs="Calibri"/>
                <w:sz w:val="48"/>
                <w:szCs w:val="48"/>
              </w:rPr>
              <w:t>об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имуществе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и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обязательствах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имущественного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характера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отдельных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категорий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лиц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и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членов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их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семей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на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официальных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сайтах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федеральных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государственных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органов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, </w:t>
            </w:r>
            <w:r>
              <w:rPr>
                <w:rFonts w:ascii="Calibri" w:hAnsi="Calibri" w:cs="Calibri"/>
                <w:sz w:val="48"/>
                <w:szCs w:val="48"/>
              </w:rPr>
              <w:t>органов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государственной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власти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субъектов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Российской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Федерации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и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организаций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и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предоставления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этих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сведений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общероссийским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средствам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массовой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информации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для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sz w:val="48"/>
                <w:szCs w:val="48"/>
              </w:rPr>
              <w:t>опубликования</w:t>
            </w:r>
            <w:r w:rsidRPr="00B31EFB">
              <w:rPr>
                <w:rFonts w:ascii="Tahoma, serif" w:hAnsi="Tahoma, serif" w:cs="Tahoma, serif"/>
                <w:sz w:val="48"/>
                <w:szCs w:val="48"/>
              </w:rPr>
              <w:t>")</w:t>
            </w:r>
            <w:proofErr w:type="gramEnd"/>
          </w:p>
          <w:p w:rsidR="00B31EFB" w:rsidRPr="00B31EFB" w:rsidRDefault="00B31EF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31EFB" w:rsidRPr="00B31EFB" w:rsidTr="00E92A73">
        <w:trPr>
          <w:trHeight w:val="79"/>
        </w:trPr>
        <w:tc>
          <w:tcPr>
            <w:tcW w:w="10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1EFB" w:rsidRPr="00B31EFB" w:rsidRDefault="00B3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31EFB" w:rsidRPr="00B31EFB" w:rsidRDefault="00B31EF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9"/>
        <w:gridCol w:w="5091"/>
      </w:tblGrid>
      <w:tr w:rsidR="00B31EFB">
        <w:trPr>
          <w:trHeight w:val="1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EFB" w:rsidRDefault="00B31EFB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, serif" w:hAnsi="Arial, serif" w:cs="Arial, serif"/>
                <w:color w:val="000000"/>
                <w:sz w:val="20"/>
                <w:szCs w:val="20"/>
                <w:lang w:val="en-US"/>
              </w:rPr>
              <w:t>8 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июля</w:t>
            </w:r>
            <w:r>
              <w:rPr>
                <w:rFonts w:ascii="Arial, serif" w:hAnsi="Arial, serif" w:cs="Arial, serif"/>
                <w:color w:val="000000"/>
                <w:sz w:val="20"/>
                <w:szCs w:val="20"/>
                <w:lang w:val="en-US"/>
              </w:rPr>
              <w:t> 2013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EFB" w:rsidRDefault="00B31EFB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, serif" w:hAnsi="Arial, serif" w:cs="Arial, serif"/>
                <w:color w:val="000000"/>
                <w:sz w:val="20"/>
                <w:szCs w:val="20"/>
                <w:lang w:val="en-US"/>
              </w:rPr>
              <w:t>N 613</w:t>
            </w:r>
          </w:p>
        </w:tc>
      </w:tr>
    </w:tbl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УКАЗ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ПРЕЗИДЕНТА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ВОПРОСЫ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03.12.2013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878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,</w:t>
      </w:r>
      <w:proofErr w:type="gramEnd"/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23.06.2014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453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постановляю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прилагаемый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порядок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размещения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категорий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семей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предоставления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Внести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Положение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некоторых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февраля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2011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233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некоторых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2011,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9,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1223; 2013,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14,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1670), </w:t>
      </w:r>
      <w:r>
        <w:rPr>
          <w:rFonts w:ascii="Calibri" w:hAnsi="Calibri" w:cs="Calibri"/>
          <w:color w:val="000000"/>
          <w:sz w:val="20"/>
          <w:szCs w:val="20"/>
        </w:rPr>
        <w:t>изменение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дополнив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4.1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"4.1.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если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заявлении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заключении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4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содержатся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достаточные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позволяющие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сделать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вывод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непредставления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является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объективной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уважительной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указанное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подпункте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16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Заключение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принятое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доводятся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ближайшем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Указанное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письменном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виде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проинформировано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течение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принятия</w:t>
      </w: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.".</w:t>
      </w:r>
      <w:proofErr w:type="gramEnd"/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Внести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309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2013,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14,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1670;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23,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2892) </w:t>
      </w:r>
      <w:r>
        <w:rPr>
          <w:rFonts w:ascii="Calibri" w:hAnsi="Calibri" w:cs="Calibri"/>
          <w:color w:val="000000"/>
          <w:sz w:val="20"/>
          <w:szCs w:val="20"/>
        </w:rPr>
        <w:t>следующие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>"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пятого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локальными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,"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шестого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,"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>"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второго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локальными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,"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третьего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включенных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,"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подпунктов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>"</w:t>
      </w:r>
      <w:proofErr w:type="spellStart"/>
      <w:r>
        <w:rPr>
          <w:rFonts w:ascii="Calibri" w:hAnsi="Calibri" w:cs="Calibri"/>
          <w:color w:val="0000FF"/>
          <w:sz w:val="20"/>
          <w:szCs w:val="20"/>
        </w:rPr>
        <w:t>д</w:t>
      </w:r>
      <w:proofErr w:type="spellEnd"/>
      <w:r w:rsidRPr="00B31EFB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исключением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,"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после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Заместитель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дополнить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";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20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абзацев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второго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четвертого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подпункта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б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приложения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признать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утратившим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Внести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310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2013,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14,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1671) </w:t>
      </w:r>
      <w:r>
        <w:rPr>
          <w:rFonts w:ascii="Calibri" w:hAnsi="Calibri" w:cs="Calibri"/>
          <w:color w:val="000000"/>
          <w:sz w:val="20"/>
          <w:szCs w:val="20"/>
        </w:rPr>
        <w:t>следующие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абзацев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четвертого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седьмого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восьмого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включенные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"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девятого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включенные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подведомственности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находится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соответствующая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</w:t>
      </w: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,"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абзацев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второго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пятого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включенные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,"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абзаца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шестого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включенные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перечни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,"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)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дополнить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пунктом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3.1 </w:t>
      </w:r>
      <w:r>
        <w:rPr>
          <w:rFonts w:ascii="Calibri" w:hAnsi="Calibri" w:cs="Calibri"/>
          <w:color w:val="000000"/>
          <w:sz w:val="20"/>
          <w:szCs w:val="20"/>
        </w:rPr>
        <w:t>следующего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"3.1.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представляют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.".</w:t>
      </w:r>
      <w:proofErr w:type="gramEnd"/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>Признать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утратившими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18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561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утверждении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семей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предоставления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2009,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21,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 2546);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пункт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20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приложения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12 </w:t>
      </w:r>
      <w:r>
        <w:rPr>
          <w:rFonts w:ascii="Calibri" w:hAnsi="Calibri" w:cs="Calibri"/>
          <w:color w:val="000000"/>
          <w:sz w:val="20"/>
          <w:szCs w:val="20"/>
        </w:rPr>
        <w:t>января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59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признании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утратившими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некоторых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2010,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3,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 274).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Министерству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защиты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3-</w:t>
      </w:r>
      <w:r>
        <w:rPr>
          <w:rFonts w:ascii="Calibri" w:hAnsi="Calibri" w:cs="Calibri"/>
          <w:color w:val="000000"/>
          <w:sz w:val="20"/>
          <w:szCs w:val="20"/>
        </w:rPr>
        <w:t>месячный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требования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наполнению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посвященных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lastRenderedPageBreak/>
        <w:t>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требования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должностям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порядка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мониторинг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>"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4-</w:t>
      </w:r>
      <w:r>
        <w:rPr>
          <w:rFonts w:ascii="Calibri" w:hAnsi="Calibri" w:cs="Calibri"/>
          <w:color w:val="000000"/>
          <w:sz w:val="20"/>
          <w:szCs w:val="20"/>
        </w:rPr>
        <w:t>месячный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требованиями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предусмотренными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подпунктом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порядка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требованиями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8.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руководствоваться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разработке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утверждении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муниципальные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семей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предоставления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9. </w:t>
      </w:r>
      <w:r>
        <w:rPr>
          <w:rFonts w:ascii="Calibri" w:hAnsi="Calibri" w:cs="Calibri"/>
          <w:color w:val="000000"/>
          <w:sz w:val="20"/>
          <w:szCs w:val="20"/>
        </w:rPr>
        <w:t>Государственно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правовому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3-</w:t>
      </w:r>
      <w:r>
        <w:rPr>
          <w:rFonts w:ascii="Calibri" w:hAnsi="Calibri" w:cs="Calibri"/>
          <w:color w:val="000000"/>
          <w:sz w:val="20"/>
          <w:szCs w:val="20"/>
        </w:rPr>
        <w:t>месячный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приведению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10. </w:t>
      </w:r>
      <w:r>
        <w:rPr>
          <w:rFonts w:ascii="Calibri" w:hAnsi="Calibri" w:cs="Calibri"/>
          <w:color w:val="000000"/>
          <w:sz w:val="20"/>
          <w:szCs w:val="20"/>
        </w:rPr>
        <w:t>Настоящий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вступает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ПУТИН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Москва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Кремль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8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613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8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613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ПОРЯДОК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РАЗМЕЩЕНИЯ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>,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ХАРАКТЕРА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ОТДЕЛЬНЫХ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КАТЕГОРИЙ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ЛИЦ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ЧЛЕНОВ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СЕМЕЙ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НА</w:t>
      </w:r>
      <w:proofErr w:type="gramEnd"/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ОФИЦИАЛЬНЫХ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САЙТАХ</w:t>
      </w:r>
      <w:proofErr w:type="gramEnd"/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ОРГАНОВ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ВЛАСТИ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СУБЪЕКТОВ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ПРЕДОСТАВЛЕНИЯ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ЭТИХ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ОБЩЕРОССИЙСКИМ</w:t>
      </w:r>
      <w:proofErr w:type="gramEnd"/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СРЕДСТВАМ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МАССОВОЙ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ИНФОРМАЦИИ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ОПУБЛИКОВАНИЯ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 w:rsidRPr="00B31EFB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03.12.2013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878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,</w:t>
      </w:r>
      <w:proofErr w:type="gramEnd"/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23.06.2014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453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устанавливаются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размещению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информационно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телекоммуникационной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Интернет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официальные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предоставлению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связи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если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порядок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предоставления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размещаются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предоставляются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  <w:proofErr w:type="gramEnd"/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перечень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принадлежащих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служащему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детям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собственности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находящихся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пользовании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указанием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вида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площади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страны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расположения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каждого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перечень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транспортных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указанием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вида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марки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принадлежащих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собственности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служащему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детям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декларированный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годовой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источниках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приобретению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земельного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другого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транспортного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бумаг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акций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паев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уставных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складочных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капиталах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если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сумма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превышает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последних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предшествующих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  <w:proofErr w:type="gramEnd"/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размещаемых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предоставляемых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запрещается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указывать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lastRenderedPageBreak/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кроме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принадлежащем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собственности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названным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  <w:proofErr w:type="gramEnd"/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персональные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семьи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);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данные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позволяющие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почтовый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адрес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телефон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индивидуальные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коммуникации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семьи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данные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позволяющие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определить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местонахождение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принадлежащих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служащему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детям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семьи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собственности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находящихся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пользовании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информацию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отнесенную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тайне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являющуюся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конфиденциальной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весь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находятся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сайте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которой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служащий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замещает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ежегодно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обновляются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течение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14 </w:t>
      </w:r>
      <w:r>
        <w:rPr>
          <w:rFonts w:ascii="Calibri" w:hAnsi="Calibri" w:cs="Calibri"/>
          <w:color w:val="000000"/>
          <w:sz w:val="20"/>
          <w:szCs w:val="20"/>
        </w:rPr>
        <w:t>рабочих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истечения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подачи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>Размещение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представленных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обеспечивается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представленных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заместителями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министрами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обеспечивается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определяемым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представленных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субъекта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обеспечивается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представленных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отдельные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обеспечивается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д</w:t>
      </w:r>
      <w:proofErr w:type="spell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представленных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заместителями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членами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директоров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обеспечивается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Центральным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представленных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работниками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обеспечивается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корпорациями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5.1.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могут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размещаться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информационно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телекоммуникационной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Интернет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сайтах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разделе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дается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ссылка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адрес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информационно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телекоммуникационной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Интернет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где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фактически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. 5.1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введен</w:t>
      </w:r>
      <w:proofErr w:type="gram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23.06.2014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453)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определяемое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Центральный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Пенсионный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Федеральный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:</w:t>
      </w:r>
      <w:proofErr w:type="gramEnd"/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течение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сообщают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служащему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поступил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течение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запроса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обеспечивают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предоставление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ему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B31EFB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если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запрашиваемые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отсутствуют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7.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Федеральные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работники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proofErr w:type="gramEnd"/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обеспечивающие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размещение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сайтах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общероссийским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несут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законодательством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ответственность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несоблюдение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разглашение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отнесенных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тайне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являющихся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конфиденциальными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B31EFB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B31EFB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B31EFB" w:rsidRPr="00B31EFB" w:rsidRDefault="00B31EFB" w:rsidP="00B31E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DA1DD1" w:rsidRDefault="00DA1DD1"/>
    <w:sectPr w:rsidR="00DA1DD1" w:rsidSect="00E92A73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EFB"/>
    <w:rsid w:val="004534CA"/>
    <w:rsid w:val="00B31EFB"/>
    <w:rsid w:val="00DA1DD1"/>
    <w:rsid w:val="00E9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2906</Words>
  <Characters>16570</Characters>
  <Application>Microsoft Office Word</Application>
  <DocSecurity>0</DocSecurity>
  <Lines>138</Lines>
  <Paragraphs>38</Paragraphs>
  <ScaleCrop>false</ScaleCrop>
  <Company/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2</cp:revision>
  <dcterms:created xsi:type="dcterms:W3CDTF">2015-05-05T10:05:00Z</dcterms:created>
  <dcterms:modified xsi:type="dcterms:W3CDTF">2015-05-05T10:05:00Z</dcterms:modified>
</cp:coreProperties>
</file>